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35" w:rsidRPr="00742F35" w:rsidRDefault="00742F35" w:rsidP="00742F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000000"/>
          <w:sz w:val="23"/>
          <w:szCs w:val="23"/>
          <w:lang w:eastAsia="tr-TR"/>
        </w:rPr>
      </w:pPr>
      <w:r w:rsidRPr="00577750">
        <w:rPr>
          <w:rFonts w:ascii="Segoe UI" w:eastAsia="Times New Roman" w:hAnsi="Segoe UI" w:cs="Segoe UI"/>
          <w:b/>
          <w:color w:val="000000"/>
          <w:sz w:val="23"/>
          <w:szCs w:val="23"/>
          <w:lang w:eastAsia="tr-TR"/>
        </w:rPr>
        <w:t>SÖZLEŞMELİ ÖĞRETMEN OLARAK ATANAN ADAYLARIN DİKKATİNE</w:t>
      </w:r>
    </w:p>
    <w:p w:rsidR="001042F3" w:rsidRDefault="00742F35" w:rsidP="00742F35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bCs/>
          <w:color w:val="000000"/>
          <w:sz w:val="23"/>
          <w:szCs w:val="23"/>
          <w:lang w:eastAsia="tr-TR"/>
        </w:rPr>
      </w:pPr>
      <w:r w:rsidRPr="00577750">
        <w:rPr>
          <w:rFonts w:ascii="Segoe UI" w:eastAsia="Times New Roman" w:hAnsi="Segoe UI" w:cs="Segoe UI"/>
          <w:bCs/>
          <w:color w:val="000000"/>
          <w:sz w:val="23"/>
          <w:szCs w:val="23"/>
          <w:lang w:eastAsia="tr-TR"/>
        </w:rPr>
        <w:t xml:space="preserve">İlimize Atanan Sözleşmeli </w:t>
      </w:r>
      <w:r w:rsidR="00AD3CCB">
        <w:rPr>
          <w:rFonts w:ascii="Segoe UI" w:eastAsia="Times New Roman" w:hAnsi="Segoe UI" w:cs="Segoe UI"/>
          <w:bCs/>
          <w:color w:val="000000"/>
          <w:sz w:val="23"/>
          <w:szCs w:val="23"/>
          <w:lang w:eastAsia="tr-TR"/>
        </w:rPr>
        <w:t xml:space="preserve">öğretmenlerden haklarında yapılan güvenlik soruşturması ve arşiv araştırması tamamlanan adaylara </w:t>
      </w:r>
      <w:proofErr w:type="spellStart"/>
      <w:r w:rsidR="00AD3CCB">
        <w:rPr>
          <w:rFonts w:ascii="Segoe UI" w:eastAsia="Times New Roman" w:hAnsi="Segoe UI" w:cs="Segoe UI"/>
          <w:bCs/>
          <w:color w:val="000000"/>
          <w:sz w:val="23"/>
          <w:szCs w:val="23"/>
          <w:lang w:eastAsia="tr-TR"/>
        </w:rPr>
        <w:t>sms</w:t>
      </w:r>
      <w:proofErr w:type="spellEnd"/>
      <w:r w:rsidR="00AD3CCB">
        <w:rPr>
          <w:rFonts w:ascii="Segoe UI" w:eastAsia="Times New Roman" w:hAnsi="Segoe UI" w:cs="Segoe UI"/>
          <w:bCs/>
          <w:color w:val="000000"/>
          <w:sz w:val="23"/>
          <w:szCs w:val="23"/>
          <w:lang w:eastAsia="tr-TR"/>
        </w:rPr>
        <w:t xml:space="preserve"> ile bilgi verilecek olup, kendisine </w:t>
      </w:r>
      <w:proofErr w:type="spellStart"/>
      <w:r w:rsidR="00AD3CCB">
        <w:rPr>
          <w:rFonts w:ascii="Segoe UI" w:eastAsia="Times New Roman" w:hAnsi="Segoe UI" w:cs="Segoe UI"/>
          <w:bCs/>
          <w:color w:val="000000"/>
          <w:sz w:val="23"/>
          <w:szCs w:val="23"/>
          <w:lang w:eastAsia="tr-TR"/>
        </w:rPr>
        <w:t>sms</w:t>
      </w:r>
      <w:proofErr w:type="spellEnd"/>
      <w:r w:rsidR="00AD3CCB">
        <w:rPr>
          <w:rFonts w:ascii="Segoe UI" w:eastAsia="Times New Roman" w:hAnsi="Segoe UI" w:cs="Segoe UI"/>
          <w:bCs/>
          <w:color w:val="000000"/>
          <w:sz w:val="23"/>
          <w:szCs w:val="23"/>
          <w:lang w:eastAsia="tr-TR"/>
        </w:rPr>
        <w:t xml:space="preserve"> bilgisi ulaşan adayların </w:t>
      </w:r>
      <w:r w:rsidR="001042F3">
        <w:rPr>
          <w:rFonts w:ascii="Segoe UI" w:eastAsia="Times New Roman" w:hAnsi="Segoe UI" w:cs="Segoe UI"/>
          <w:bCs/>
          <w:color w:val="000000"/>
          <w:sz w:val="23"/>
          <w:szCs w:val="23"/>
          <w:lang w:eastAsia="tr-TR"/>
        </w:rPr>
        <w:t>31.12.2024 tarihine kadar aşağıda belirtilen belgeleri Müdürlüğümüz atama birimine teslim etmeleri gerekmektedir.</w:t>
      </w:r>
      <w:r w:rsidR="00C5223C">
        <w:rPr>
          <w:rFonts w:ascii="Segoe UI" w:eastAsia="Times New Roman" w:hAnsi="Segoe UI" w:cs="Segoe UI"/>
          <w:bCs/>
          <w:color w:val="000000"/>
          <w:sz w:val="23"/>
          <w:szCs w:val="23"/>
          <w:lang w:eastAsia="tr-TR"/>
        </w:rPr>
        <w:t xml:space="preserve"> </w:t>
      </w:r>
      <w:r w:rsidR="00CE4829">
        <w:rPr>
          <w:rFonts w:ascii="Segoe UI" w:eastAsia="Times New Roman" w:hAnsi="Segoe UI" w:cs="Segoe UI"/>
          <w:bCs/>
          <w:color w:val="000000"/>
          <w:sz w:val="23"/>
          <w:szCs w:val="23"/>
          <w:lang w:eastAsia="tr-TR"/>
        </w:rPr>
        <w:t xml:space="preserve">Öğretmen adaylarından haklarında güvenlik soruşturması ve arşiv araştırması tamamlananlar </w:t>
      </w:r>
      <w:r w:rsidR="00C5223C">
        <w:rPr>
          <w:rFonts w:ascii="Segoe UI" w:eastAsia="Times New Roman" w:hAnsi="Segoe UI" w:cs="Segoe UI"/>
          <w:bCs/>
          <w:color w:val="000000"/>
          <w:sz w:val="23"/>
          <w:szCs w:val="23"/>
          <w:lang w:eastAsia="tr-TR"/>
        </w:rPr>
        <w:t xml:space="preserve"> 02.01.2025 tarihinden itibaren görevlerine başlatılabilecektir.</w:t>
      </w:r>
      <w:bookmarkStart w:id="0" w:name="_GoBack"/>
      <w:bookmarkEnd w:id="0"/>
    </w:p>
    <w:p w:rsidR="00742F35" w:rsidRPr="00742F35" w:rsidRDefault="00742F35" w:rsidP="00742F35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577750">
        <w:rPr>
          <w:rFonts w:ascii="Segoe UI" w:eastAsia="Times New Roman" w:hAnsi="Segoe UI" w:cs="Segoe UI"/>
          <w:bCs/>
          <w:color w:val="000000"/>
          <w:sz w:val="23"/>
          <w:szCs w:val="23"/>
          <w:lang w:eastAsia="tr-TR"/>
        </w:rPr>
        <w:t>Göreve Başlama İşlem</w:t>
      </w:r>
      <w:r w:rsidR="00D83077" w:rsidRPr="00577750">
        <w:rPr>
          <w:rFonts w:ascii="Segoe UI" w:eastAsia="Times New Roman" w:hAnsi="Segoe UI" w:cs="Segoe UI"/>
          <w:bCs/>
          <w:color w:val="000000"/>
          <w:sz w:val="23"/>
          <w:szCs w:val="23"/>
          <w:lang w:eastAsia="tr-TR"/>
        </w:rPr>
        <w:t>i Esna</w:t>
      </w:r>
      <w:r w:rsidR="00577750">
        <w:rPr>
          <w:rFonts w:ascii="Segoe UI" w:eastAsia="Times New Roman" w:hAnsi="Segoe UI" w:cs="Segoe UI"/>
          <w:bCs/>
          <w:color w:val="000000"/>
          <w:sz w:val="23"/>
          <w:szCs w:val="23"/>
          <w:lang w:eastAsia="tr-TR"/>
        </w:rPr>
        <w:t>sında İstenecek Belgeler a</w:t>
      </w:r>
      <w:r w:rsidR="00D83077" w:rsidRPr="00577750">
        <w:rPr>
          <w:rFonts w:ascii="Segoe UI" w:eastAsia="Times New Roman" w:hAnsi="Segoe UI" w:cs="Segoe UI"/>
          <w:bCs/>
          <w:color w:val="000000"/>
          <w:sz w:val="23"/>
          <w:szCs w:val="23"/>
          <w:lang w:eastAsia="tr-TR"/>
        </w:rPr>
        <w:t xml:space="preserve">şağıda </w:t>
      </w:r>
      <w:r w:rsidR="00577750">
        <w:rPr>
          <w:rFonts w:ascii="Segoe UI" w:eastAsia="Times New Roman" w:hAnsi="Segoe UI" w:cs="Segoe UI"/>
          <w:bCs/>
          <w:color w:val="000000"/>
          <w:sz w:val="23"/>
          <w:szCs w:val="23"/>
          <w:lang w:eastAsia="tr-TR"/>
        </w:rPr>
        <w:t>b</w:t>
      </w:r>
      <w:r w:rsidR="00D83077" w:rsidRPr="00577750">
        <w:rPr>
          <w:rFonts w:ascii="Segoe UI" w:eastAsia="Times New Roman" w:hAnsi="Segoe UI" w:cs="Segoe UI"/>
          <w:bCs/>
          <w:color w:val="000000"/>
          <w:sz w:val="23"/>
          <w:szCs w:val="23"/>
          <w:lang w:eastAsia="tr-TR"/>
        </w:rPr>
        <w:t>elirtilmiştir.</w:t>
      </w:r>
    </w:p>
    <w:p w:rsidR="00742F35" w:rsidRPr="00742F35" w:rsidRDefault="00742F35" w:rsidP="00742F35">
      <w:pPr>
        <w:shd w:val="clear" w:color="auto" w:fill="FFFFFF"/>
        <w:spacing w:after="0" w:line="240" w:lineRule="auto"/>
        <w:ind w:right="284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1.      Aday tarafından başvuru esnasında sisteme girilen/beyan edilen atamaya esas; </w:t>
      </w:r>
    </w:p>
    <w:p w:rsidR="00742F35" w:rsidRPr="00742F35" w:rsidRDefault="00742F35" w:rsidP="00742F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a) Lisans diploması veya geçici mezuniyet belgesinin aslı </w:t>
      </w:r>
      <w:r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v</w:t>
      </w:r>
      <w:r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e bir adet fotokopisi,</w:t>
      </w:r>
    </w:p>
    <w:p w:rsidR="00742F35" w:rsidRPr="00742F35" w:rsidRDefault="00742F35" w:rsidP="00742F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b)Va</w:t>
      </w:r>
      <w:r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rsa pedagojik </w:t>
      </w:r>
      <w:proofErr w:type="gramStart"/>
      <w:r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formasyon</w:t>
      </w:r>
      <w:proofErr w:type="gramEnd"/>
      <w:r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 belgesi aslı </w:t>
      </w:r>
      <w:r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ve  bir adet fotokopisi, </w:t>
      </w:r>
    </w:p>
    <w:p w:rsidR="00742F35" w:rsidRPr="00742F35" w:rsidRDefault="00742F35" w:rsidP="00742F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c)Varsa  denklik belgesi </w:t>
      </w:r>
      <w:r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aslı</w:t>
      </w:r>
      <w:r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  ve bir adet fotokopisi,</w:t>
      </w:r>
    </w:p>
    <w:p w:rsidR="00742F35" w:rsidRPr="00742F35" w:rsidRDefault="00742F35" w:rsidP="00742F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d) Felsefe bölümü mezunlarından 16 kredi sosyoloji, 16 kredi psikoloji; Sosyoloji bölümü mezunlarından 8 kredi mantık, 16 kredi felsefe, 16 kredi psikoloji al</w:t>
      </w:r>
      <w:r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dığına dair resmi belgenin aslı</w:t>
      </w:r>
    </w:p>
    <w:p w:rsidR="00742F35" w:rsidRPr="00742F35" w:rsidRDefault="00742F35" w:rsidP="00742F35">
      <w:pPr>
        <w:shd w:val="clear" w:color="auto" w:fill="FFFFFF"/>
        <w:spacing w:after="0" w:line="240" w:lineRule="auto"/>
        <w:ind w:right="284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2.      Elektronik Başvuru Formu,</w:t>
      </w:r>
    </w:p>
    <w:p w:rsidR="00742F35" w:rsidRPr="00742F35" w:rsidRDefault="00742F35" w:rsidP="00742F35">
      <w:pPr>
        <w:shd w:val="clear" w:color="auto" w:fill="FFFFFF"/>
        <w:spacing w:after="0" w:line="240" w:lineRule="auto"/>
        <w:ind w:right="284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 </w:t>
      </w:r>
    </w:p>
    <w:p w:rsidR="00742F35" w:rsidRPr="00742F35" w:rsidRDefault="00742F35" w:rsidP="00742F35">
      <w:pPr>
        <w:shd w:val="clear" w:color="auto" w:fill="FFFFFF"/>
        <w:spacing w:after="0" w:line="240" w:lineRule="auto"/>
        <w:ind w:right="284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3.      Son altı ay içinde çekilmiş </w:t>
      </w:r>
      <w:r w:rsidR="00437616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3</w:t>
      </w:r>
      <w:r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 adet vesikalık fotoğraf,</w:t>
      </w:r>
    </w:p>
    <w:p w:rsidR="00742F35" w:rsidRPr="00742F35" w:rsidRDefault="00742F35" w:rsidP="00742F35">
      <w:pPr>
        <w:shd w:val="clear" w:color="auto" w:fill="FFFFFF"/>
        <w:spacing w:after="0" w:line="240" w:lineRule="auto"/>
        <w:ind w:right="284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 </w:t>
      </w:r>
    </w:p>
    <w:p w:rsidR="00742F35" w:rsidRPr="00742F35" w:rsidRDefault="00742F35" w:rsidP="00742F35">
      <w:pPr>
        <w:shd w:val="clear" w:color="auto" w:fill="FFFFFF"/>
        <w:spacing w:after="0" w:line="240" w:lineRule="auto"/>
        <w:ind w:right="284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4.      Nüfus cüzdanı/kimlik kartı fotokopisi,</w:t>
      </w:r>
    </w:p>
    <w:p w:rsidR="00742F35" w:rsidRPr="00742F35" w:rsidRDefault="00742F35" w:rsidP="00742F35">
      <w:pPr>
        <w:shd w:val="clear" w:color="auto" w:fill="FFFFFF"/>
        <w:spacing w:after="0" w:line="240" w:lineRule="auto"/>
        <w:ind w:right="284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 </w:t>
      </w:r>
    </w:p>
    <w:p w:rsidR="00742F35" w:rsidRDefault="00742F35" w:rsidP="00742F35">
      <w:pPr>
        <w:shd w:val="clear" w:color="auto" w:fill="FFFFFF"/>
        <w:spacing w:after="0" w:line="240" w:lineRule="auto"/>
        <w:ind w:right="284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5.      Mal Bildirimi Formu, </w:t>
      </w:r>
    </w:p>
    <w:p w:rsidR="00437616" w:rsidRPr="00742F35" w:rsidRDefault="00437616" w:rsidP="00742F35">
      <w:pPr>
        <w:shd w:val="clear" w:color="auto" w:fill="FFFFFF"/>
        <w:spacing w:after="0" w:line="240" w:lineRule="auto"/>
        <w:ind w:right="284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</w:p>
    <w:p w:rsidR="00742F35" w:rsidRDefault="00742F35" w:rsidP="00742F35">
      <w:pPr>
        <w:shd w:val="clear" w:color="auto" w:fill="FFFFFF"/>
        <w:spacing w:after="0" w:line="240" w:lineRule="auto"/>
        <w:ind w:right="284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6.      Kamu Görevlileri Etik Sözleşmesi</w:t>
      </w:r>
    </w:p>
    <w:p w:rsidR="00742F35" w:rsidRPr="00742F35" w:rsidRDefault="00742F35" w:rsidP="00742F35">
      <w:pPr>
        <w:shd w:val="clear" w:color="auto" w:fill="FFFFFF"/>
        <w:spacing w:after="0" w:line="240" w:lineRule="auto"/>
        <w:ind w:right="284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</w:p>
    <w:p w:rsidR="00742F35" w:rsidRPr="00742F35" w:rsidRDefault="007711D0" w:rsidP="00742F35">
      <w:pPr>
        <w:shd w:val="clear" w:color="auto" w:fill="FFFFFF"/>
        <w:spacing w:after="0" w:line="240" w:lineRule="auto"/>
        <w:ind w:right="284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7</w:t>
      </w:r>
      <w:r w:rsidR="00742F35"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.      Güncel Tarihli Sağlık Kurulu Raporu, (</w:t>
      </w:r>
      <w:r w:rsidR="001042F3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Sağlık kurulu raporunda </w:t>
      </w:r>
      <w:r w:rsidR="00742F35"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Türkiye'nin her yerinde ve her iklim şartlarında öğretmenlik yapmasında herhangi bir engeli olmadığına dair</w:t>
      </w:r>
      <w:r w:rsidR="001042F3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 ibare </w:t>
      </w:r>
      <w:proofErr w:type="gramStart"/>
      <w:r w:rsidR="001042F3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yada</w:t>
      </w:r>
      <w:proofErr w:type="gramEnd"/>
      <w:r w:rsidR="001042F3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 öğretmen olur ibaresi bulunması gerekmektedir.</w:t>
      </w:r>
      <w:r w:rsidR="00742F35"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)</w:t>
      </w:r>
    </w:p>
    <w:p w:rsidR="00742F35" w:rsidRPr="00742F35" w:rsidRDefault="00742F35" w:rsidP="00742F35">
      <w:pPr>
        <w:shd w:val="clear" w:color="auto" w:fill="FFFFFF"/>
        <w:spacing w:after="0" w:line="240" w:lineRule="auto"/>
        <w:ind w:right="284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 </w:t>
      </w:r>
    </w:p>
    <w:p w:rsidR="00742F35" w:rsidRPr="00742F35" w:rsidRDefault="007711D0" w:rsidP="00742F35">
      <w:pPr>
        <w:shd w:val="clear" w:color="auto" w:fill="FFFFFF"/>
        <w:spacing w:after="0" w:line="240" w:lineRule="auto"/>
        <w:ind w:right="284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8</w:t>
      </w:r>
      <w:r w:rsidR="00742F35"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.      Erkek Adaylar İçin Askerlik Durum Belgesi, (e-devlet üzerinden alınacak </w:t>
      </w:r>
      <w:proofErr w:type="spellStart"/>
      <w:r w:rsidR="00742F35"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barkodlu</w:t>
      </w:r>
      <w:proofErr w:type="spellEnd"/>
      <w:r w:rsidR="00742F35"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 belge)</w:t>
      </w:r>
    </w:p>
    <w:p w:rsidR="00742F35" w:rsidRPr="00742F35" w:rsidRDefault="00742F35" w:rsidP="00742F35">
      <w:pPr>
        <w:shd w:val="clear" w:color="auto" w:fill="FFFFFF"/>
        <w:spacing w:after="0" w:line="240" w:lineRule="auto"/>
        <w:ind w:right="284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 </w:t>
      </w:r>
    </w:p>
    <w:p w:rsidR="00742F35" w:rsidRPr="00742F35" w:rsidRDefault="007711D0" w:rsidP="00742F35">
      <w:pPr>
        <w:shd w:val="clear" w:color="auto" w:fill="FFFFFF"/>
        <w:spacing w:after="0" w:line="240" w:lineRule="auto"/>
        <w:ind w:right="284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9</w:t>
      </w:r>
      <w:r w:rsidR="00742F35"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.    Adli Sicil Kayıt Belgesi, (e-devlet üzerinden alınacak </w:t>
      </w:r>
      <w:proofErr w:type="spellStart"/>
      <w:r w:rsidR="00742F35"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barkodlu</w:t>
      </w:r>
      <w:proofErr w:type="spellEnd"/>
      <w:r w:rsidR="00742F35"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, güncel tarihli belge)</w:t>
      </w:r>
    </w:p>
    <w:p w:rsidR="00742F35" w:rsidRPr="00742F35" w:rsidRDefault="00742F35" w:rsidP="00742F35">
      <w:pPr>
        <w:shd w:val="clear" w:color="auto" w:fill="FFFFFF"/>
        <w:spacing w:after="0" w:line="240" w:lineRule="auto"/>
        <w:ind w:right="284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 </w:t>
      </w:r>
    </w:p>
    <w:p w:rsidR="00742F35" w:rsidRPr="00742F35" w:rsidRDefault="007711D0" w:rsidP="00742F35">
      <w:pPr>
        <w:shd w:val="clear" w:color="auto" w:fill="FFFFFF"/>
        <w:spacing w:after="0" w:line="240" w:lineRule="auto"/>
        <w:ind w:right="284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10</w:t>
      </w:r>
      <w:r w:rsidR="00742F35"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.    </w:t>
      </w:r>
      <w:r w:rsidR="00437616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A</w:t>
      </w:r>
      <w:r w:rsidR="00742F35" w:rsidRPr="00742F35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taması yapılan ve halen askerde olan sözleşmeli öğretmenler, dilekçeleri ile birlikte muhtemel terhis tarihlerine ilişkin yazıyı </w:t>
      </w:r>
      <w:r w:rsidR="00437616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posta yoluyla gönderecek olup, diğer belgeleri göreve başlama esnasında teslim edeceklerdir.</w:t>
      </w:r>
    </w:p>
    <w:p w:rsidR="00C163A8" w:rsidRDefault="00C163A8"/>
    <w:sectPr w:rsidR="00C16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35"/>
    <w:rsid w:val="001042F3"/>
    <w:rsid w:val="00437616"/>
    <w:rsid w:val="00577750"/>
    <w:rsid w:val="00742F35"/>
    <w:rsid w:val="007711D0"/>
    <w:rsid w:val="00AD3CCB"/>
    <w:rsid w:val="00C163A8"/>
    <w:rsid w:val="00C5223C"/>
    <w:rsid w:val="00CE4829"/>
    <w:rsid w:val="00D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65684-8547-413C-BF87-BC0DFD14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42F35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42F3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2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2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UgurCESUR</dc:creator>
  <cp:keywords/>
  <dc:description/>
  <cp:lastModifiedBy>UgurCESUR</cp:lastModifiedBy>
  <cp:revision>9</cp:revision>
  <cp:lastPrinted>2024-12-17T07:18:00Z</cp:lastPrinted>
  <dcterms:created xsi:type="dcterms:W3CDTF">2024-11-27T12:18:00Z</dcterms:created>
  <dcterms:modified xsi:type="dcterms:W3CDTF">2024-12-17T08:06:00Z</dcterms:modified>
</cp:coreProperties>
</file>