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1C" w:rsidRDefault="00BD321C" w:rsidP="00BD321C">
      <w:pPr>
        <w:pStyle w:val="NormalWeb"/>
        <w:shd w:val="clear" w:color="auto" w:fill="F5F5F5"/>
        <w:spacing w:before="0" w:beforeAutospacing="0" w:after="0" w:afterAutospacing="0"/>
        <w:jc w:val="both"/>
        <w:rPr>
          <w:rFonts w:ascii="Arial" w:hAnsi="Arial" w:cs="Arial"/>
          <w:color w:val="222222"/>
          <w:sz w:val="22"/>
          <w:szCs w:val="22"/>
        </w:rPr>
      </w:pPr>
      <w:r>
        <w:rPr>
          <w:rFonts w:ascii="Arial" w:hAnsi="Arial" w:cs="Arial"/>
          <w:color w:val="222222"/>
          <w:sz w:val="22"/>
          <w:szCs w:val="22"/>
        </w:rPr>
        <w:t xml:space="preserve"> LGS ve </w:t>
      </w:r>
      <w:proofErr w:type="spellStart"/>
      <w:r>
        <w:rPr>
          <w:rFonts w:ascii="Arial" w:hAnsi="Arial" w:cs="Arial"/>
          <w:color w:val="222222"/>
          <w:sz w:val="22"/>
          <w:szCs w:val="22"/>
        </w:rPr>
        <w:t>YKS'ye</w:t>
      </w:r>
      <w:proofErr w:type="spellEnd"/>
      <w:r>
        <w:rPr>
          <w:rFonts w:ascii="Arial" w:hAnsi="Arial" w:cs="Arial"/>
          <w:color w:val="222222"/>
          <w:sz w:val="22"/>
          <w:szCs w:val="22"/>
        </w:rPr>
        <w:t xml:space="preserve"> hazırlanan 8 ve 12'nci sınıf öğrencileri ve Hazırlık Sınıfı öğrencileri için kullanıma açılan "</w:t>
      </w:r>
      <w:r>
        <w:rPr>
          <w:rStyle w:val="Gl"/>
          <w:rFonts w:ascii="Arial" w:hAnsi="Arial" w:cs="Arial"/>
          <w:color w:val="222222"/>
          <w:sz w:val="22"/>
          <w:szCs w:val="22"/>
        </w:rPr>
        <w:t>EBA Canlı Sınıf</w:t>
      </w:r>
      <w:r>
        <w:rPr>
          <w:rFonts w:ascii="Arial" w:hAnsi="Arial" w:cs="Arial"/>
          <w:color w:val="222222"/>
          <w:sz w:val="22"/>
          <w:szCs w:val="22"/>
        </w:rPr>
        <w:t>" uygulamasına ilişkin hazırlıklar tamamlandı. </w:t>
      </w:r>
    </w:p>
    <w:p w:rsidR="00BD321C" w:rsidRDefault="00BD321C" w:rsidP="00BD321C">
      <w:pPr>
        <w:pStyle w:val="NormalWeb"/>
        <w:shd w:val="clear" w:color="auto" w:fill="F5F5F5"/>
        <w:spacing w:before="0" w:beforeAutospacing="0" w:after="0" w:afterAutospacing="0"/>
        <w:jc w:val="both"/>
        <w:rPr>
          <w:rFonts w:ascii="Arial" w:hAnsi="Arial" w:cs="Arial"/>
          <w:color w:val="222222"/>
          <w:sz w:val="22"/>
          <w:szCs w:val="22"/>
        </w:rPr>
      </w:pPr>
      <w:r>
        <w:rPr>
          <w:rFonts w:ascii="Arial" w:hAnsi="Arial" w:cs="Arial"/>
          <w:color w:val="222222"/>
          <w:sz w:val="22"/>
          <w:szCs w:val="22"/>
        </w:rPr>
        <w:t> </w:t>
      </w:r>
    </w:p>
    <w:p w:rsidR="00BD321C" w:rsidRDefault="00BD321C" w:rsidP="00BD321C">
      <w:pPr>
        <w:pStyle w:val="NormalWeb"/>
        <w:shd w:val="clear" w:color="auto" w:fill="F5F5F5"/>
        <w:spacing w:before="0" w:beforeAutospacing="0" w:after="0" w:afterAutospacing="0"/>
        <w:jc w:val="both"/>
        <w:rPr>
          <w:rFonts w:ascii="Arial" w:hAnsi="Arial" w:cs="Arial"/>
          <w:color w:val="222222"/>
          <w:sz w:val="22"/>
          <w:szCs w:val="22"/>
        </w:rPr>
      </w:pPr>
      <w:r>
        <w:rPr>
          <w:rFonts w:ascii="Arial" w:hAnsi="Arial" w:cs="Arial"/>
          <w:color w:val="222222"/>
          <w:sz w:val="22"/>
          <w:szCs w:val="22"/>
        </w:rPr>
        <w:t xml:space="preserve">EBA Canlı Sınıf Özelliği 13.04.2020 tarihinde tüm 8. sınıf, lise hazırlık sınıfı ve 12. sınıf öğrencilerine açılacaktır. EBA Canlı Sınıf oluşturma yetkisi okul müdürleri ve müdür yardımcılarındadır. Okul müdürleri ve müdür yardımcıları </w:t>
      </w:r>
      <w:proofErr w:type="spellStart"/>
      <w:r>
        <w:rPr>
          <w:rFonts w:ascii="Arial" w:hAnsi="Arial" w:cs="Arial"/>
          <w:color w:val="222222"/>
          <w:sz w:val="22"/>
          <w:szCs w:val="22"/>
        </w:rPr>
        <w:t>EBA'ya</w:t>
      </w:r>
      <w:proofErr w:type="spellEnd"/>
      <w:r>
        <w:rPr>
          <w:rFonts w:ascii="Arial" w:hAnsi="Arial" w:cs="Arial"/>
          <w:color w:val="222222"/>
          <w:sz w:val="22"/>
          <w:szCs w:val="22"/>
        </w:rPr>
        <w:t xml:space="preserve"> kendi hesapları ile giriş yaptıklarında sol menüde Canlı Ders butonuna bastıklarında kendi okullarında yer alan ilgili sınıflar ve öğretmenler için canlı ders atayabileceklerdir. Kaliteli ve verimli bir deneyim yaşanması için her okulun canlı ders yapabileceği saatler farklıdır. Okul müdürleri ve müdür yardımcıları kendi ekranlarında görecekleri saatler için canlı ders oluşturabilirler.</w:t>
      </w:r>
    </w:p>
    <w:p w:rsidR="00BD321C" w:rsidRDefault="00BD321C" w:rsidP="00BD321C">
      <w:pPr>
        <w:pStyle w:val="NormalWeb"/>
        <w:shd w:val="clear" w:color="auto" w:fill="F5F5F5"/>
        <w:spacing w:before="0" w:beforeAutospacing="0" w:after="0" w:afterAutospacing="0"/>
        <w:jc w:val="both"/>
        <w:rPr>
          <w:rFonts w:ascii="Arial" w:hAnsi="Arial" w:cs="Arial"/>
          <w:color w:val="222222"/>
          <w:sz w:val="22"/>
          <w:szCs w:val="22"/>
        </w:rPr>
      </w:pPr>
      <w:r>
        <w:rPr>
          <w:rFonts w:ascii="Arial" w:hAnsi="Arial" w:cs="Arial"/>
          <w:color w:val="222222"/>
          <w:sz w:val="22"/>
          <w:szCs w:val="22"/>
        </w:rPr>
        <w:t> </w:t>
      </w:r>
    </w:p>
    <w:p w:rsidR="00BD321C" w:rsidRDefault="00BD321C" w:rsidP="00BD321C">
      <w:pPr>
        <w:pStyle w:val="NormalWeb"/>
        <w:shd w:val="clear" w:color="auto" w:fill="F5F5F5"/>
        <w:spacing w:before="0" w:beforeAutospacing="0" w:after="0" w:afterAutospacing="0"/>
        <w:jc w:val="both"/>
        <w:rPr>
          <w:rFonts w:ascii="Arial" w:hAnsi="Arial" w:cs="Arial"/>
          <w:color w:val="222222"/>
          <w:sz w:val="22"/>
          <w:szCs w:val="22"/>
        </w:rPr>
      </w:pPr>
      <w:r>
        <w:rPr>
          <w:rFonts w:ascii="Arial" w:hAnsi="Arial" w:cs="Arial"/>
          <w:color w:val="222222"/>
          <w:sz w:val="22"/>
          <w:szCs w:val="22"/>
        </w:rPr>
        <w:t>Bu kapsamda Öğretmenlerimize ve Okul İdarecilerimize yönelik hazırlanan </w:t>
      </w:r>
      <w:r>
        <w:rPr>
          <w:rStyle w:val="Gl"/>
          <w:rFonts w:ascii="Arial" w:hAnsi="Arial" w:cs="Arial"/>
          <w:color w:val="222222"/>
          <w:sz w:val="22"/>
          <w:szCs w:val="22"/>
        </w:rPr>
        <w:t>EBA Canlı Ders Uygulaması konusunda dikkat edilmesi gereken hususlarla</w:t>
      </w:r>
      <w:r>
        <w:rPr>
          <w:rFonts w:ascii="Arial" w:hAnsi="Arial" w:cs="Arial"/>
          <w:color w:val="222222"/>
          <w:sz w:val="22"/>
          <w:szCs w:val="22"/>
        </w:rPr>
        <w:t xml:space="preserve"> ilgili </w:t>
      </w:r>
      <w:proofErr w:type="spellStart"/>
      <w:r>
        <w:rPr>
          <w:rFonts w:ascii="Arial" w:hAnsi="Arial" w:cs="Arial"/>
          <w:color w:val="222222"/>
          <w:sz w:val="22"/>
          <w:szCs w:val="22"/>
        </w:rPr>
        <w:t>dökümanlara</w:t>
      </w:r>
      <w:proofErr w:type="spellEnd"/>
      <w:r>
        <w:rPr>
          <w:rFonts w:ascii="Arial" w:hAnsi="Arial" w:cs="Arial"/>
          <w:color w:val="222222"/>
          <w:sz w:val="22"/>
          <w:szCs w:val="22"/>
        </w:rPr>
        <w:t xml:space="preserve"> aşağıdaki bağlantılardan ulaşabilirsiniz.</w:t>
      </w:r>
    </w:p>
    <w:p w:rsidR="00BD321C" w:rsidRDefault="00BD321C" w:rsidP="00BD321C">
      <w:pPr>
        <w:pStyle w:val="NormalWeb"/>
        <w:shd w:val="clear" w:color="auto" w:fill="F5F5F5"/>
        <w:spacing w:before="0" w:beforeAutospacing="0" w:after="0" w:afterAutospacing="0"/>
        <w:jc w:val="both"/>
        <w:rPr>
          <w:rFonts w:ascii="Arial" w:hAnsi="Arial" w:cs="Arial"/>
          <w:color w:val="222222"/>
          <w:sz w:val="22"/>
          <w:szCs w:val="22"/>
        </w:rPr>
      </w:pPr>
      <w:r>
        <w:rPr>
          <w:rFonts w:ascii="Arial" w:hAnsi="Arial" w:cs="Arial"/>
          <w:color w:val="222222"/>
          <w:sz w:val="22"/>
          <w:szCs w:val="22"/>
        </w:rPr>
        <w:t> </w:t>
      </w:r>
    </w:p>
    <w:p w:rsidR="00BD321C" w:rsidRDefault="00BD321C" w:rsidP="00BD321C">
      <w:pPr>
        <w:pStyle w:val="NormalWeb"/>
        <w:shd w:val="clear" w:color="auto" w:fill="F5F5F5"/>
        <w:spacing w:before="0" w:beforeAutospacing="0" w:after="0" w:afterAutospacing="0"/>
        <w:jc w:val="both"/>
        <w:rPr>
          <w:rFonts w:ascii="Arial" w:hAnsi="Arial" w:cs="Arial"/>
          <w:color w:val="222222"/>
          <w:sz w:val="22"/>
          <w:szCs w:val="22"/>
        </w:rPr>
      </w:pPr>
      <w:hyperlink r:id="rId4" w:history="1">
        <w:r>
          <w:rPr>
            <w:rStyle w:val="Kpr"/>
            <w:rFonts w:ascii="Arial" w:hAnsi="Arial" w:cs="Arial"/>
            <w:color w:val="337AB7"/>
            <w:sz w:val="22"/>
            <w:szCs w:val="22"/>
            <w:u w:val="none"/>
          </w:rPr>
          <w:t>Okul Yönetiminin Dikkat Etmesi Gereken Hususlar</w:t>
        </w:r>
      </w:hyperlink>
    </w:p>
    <w:p w:rsidR="00BD321C" w:rsidRDefault="00BD321C" w:rsidP="00BD321C">
      <w:pPr>
        <w:pStyle w:val="NormalWeb"/>
        <w:shd w:val="clear" w:color="auto" w:fill="F5F5F5"/>
        <w:spacing w:before="0" w:beforeAutospacing="0" w:after="0" w:afterAutospacing="0"/>
        <w:jc w:val="both"/>
        <w:rPr>
          <w:rFonts w:ascii="Arial" w:hAnsi="Arial" w:cs="Arial"/>
          <w:color w:val="222222"/>
          <w:sz w:val="22"/>
          <w:szCs w:val="22"/>
        </w:rPr>
      </w:pPr>
      <w:r>
        <w:rPr>
          <w:rFonts w:ascii="Arial" w:hAnsi="Arial" w:cs="Arial"/>
          <w:color w:val="222222"/>
          <w:sz w:val="22"/>
          <w:szCs w:val="22"/>
        </w:rPr>
        <w:t> </w:t>
      </w:r>
    </w:p>
    <w:p w:rsidR="00BD321C" w:rsidRDefault="00BD321C" w:rsidP="00BD321C">
      <w:pPr>
        <w:pStyle w:val="NormalWeb"/>
        <w:shd w:val="clear" w:color="auto" w:fill="F5F5F5"/>
        <w:spacing w:before="0" w:beforeAutospacing="0" w:after="0" w:afterAutospacing="0"/>
        <w:jc w:val="both"/>
        <w:rPr>
          <w:rFonts w:ascii="Arial" w:hAnsi="Arial" w:cs="Arial"/>
          <w:color w:val="222222"/>
          <w:sz w:val="22"/>
          <w:szCs w:val="22"/>
        </w:rPr>
      </w:pPr>
      <w:hyperlink r:id="rId5" w:history="1">
        <w:r>
          <w:rPr>
            <w:rStyle w:val="Kpr"/>
            <w:rFonts w:ascii="Arial" w:hAnsi="Arial" w:cs="Arial"/>
            <w:color w:val="337AB7"/>
            <w:sz w:val="22"/>
            <w:szCs w:val="22"/>
            <w:u w:val="none"/>
          </w:rPr>
          <w:t>Öğretmenlerin Dikkat Etmesi Gereken Hususlar</w:t>
        </w:r>
      </w:hyperlink>
    </w:p>
    <w:p w:rsidR="00DB6A97" w:rsidRDefault="00DB6A97"/>
    <w:sectPr w:rsidR="00DB6A97" w:rsidSect="00BD321C">
      <w:pgSz w:w="11906" w:h="16838"/>
      <w:pgMar w:top="1135"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321C"/>
    <w:rsid w:val="002E1203"/>
    <w:rsid w:val="00BD321C"/>
    <w:rsid w:val="00DB6A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32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321C"/>
    <w:rPr>
      <w:b/>
      <w:bCs/>
    </w:rPr>
  </w:style>
  <w:style w:type="character" w:styleId="Kpr">
    <w:name w:val="Hyperlink"/>
    <w:basedOn w:val="VarsaylanParagrafYazTipi"/>
    <w:uiPriority w:val="99"/>
    <w:semiHidden/>
    <w:unhideWhenUsed/>
    <w:rsid w:val="00BD321C"/>
    <w:rPr>
      <w:color w:val="0000FF"/>
      <w:u w:val="single"/>
    </w:rPr>
  </w:style>
</w:styles>
</file>

<file path=word/webSettings.xml><?xml version="1.0" encoding="utf-8"?>
<w:webSettings xmlns:r="http://schemas.openxmlformats.org/officeDocument/2006/relationships" xmlns:w="http://schemas.openxmlformats.org/wordprocessingml/2006/main">
  <w:divs>
    <w:div w:id="18108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rsin.meb.gov.tr/fatih/admin/dosyalar/22556-%C3%96%C4%9Fretmenlerin_Dikkat_Etmesi_Gereken_Noktalar.pdf" TargetMode="External"/><Relationship Id="rId4" Type="http://schemas.openxmlformats.org/officeDocument/2006/relationships/hyperlink" Target="https://mersin.meb.gov.tr/fatih/admin/dosyalar/22556-Okul_Y%C3%B6netiminin_Dikkat_Etmesi_Gereken_Noktalar.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203</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2020-04-13T05:26:00Z</dcterms:created>
  <dcterms:modified xsi:type="dcterms:W3CDTF">2020-04-13T06:00:00Z</dcterms:modified>
</cp:coreProperties>
</file>